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Abramowicz/Abramowiczówna Zofia</w:t>
      </w:r>
    </w:p>
    <w:p>
      <w:pPr>
        <w:pStyle w:val="centerParagraph"/>
      </w:pPr>
      <w:r>
        <w:rPr>
          <w:rStyle w:val="normalStyle"/>
        </w:rPr>
        <w:t xml:space="preserve">1906-1988</w:t>
      </w:r>
    </w:p>
    <w:p>
      <w:pPr/>
      <w:r>
        <w:rPr>
          <w:rStyle w:val="normalStyle"/>
        </w:rPr>
        <w:t xml:space="preserve">filolog filolożka klasyczna, leksykografka, tłumaczka literatury greckiej i rzymskiej, profesor Uniwersytetu Mikołaja Kopernika w Toruniu, członek zwykły członkini zwyczajna Towarzystwa Naukowego w Toruniu w l. 1953–1988.</w:t>
      </w:r>
    </w:p>
    <w:p/>
    <w:p>
      <w:pPr/>
      <w:r>
        <w:rPr>
          <w:rStyle w:val="normalStyle"/>
        </w:rPr>
        <w:t xml:space="preserve">Urodziła się w Wilnie w rodzinie inteligenckiej Ludwika, działacza niepodległościowego, i Julii Salmonowiczów. W 1924 r. ukończyła Państwowe Gimnazjum im. Elizy Orzeszkowej w rodzinnym mieście. W latach 1924–1931 studiowała filologię klasyczną i archeologię klasyczną na Wydziale Humanistycznym USB w Wilnie. W październiku 1931 r. rozpoczęła pracę w Katedrze Filologii Klasycznej USB. W 1937 r. uzyskała stopień doktora. Pracowała także jako nauczycielka łaciny w Gimnazjum Nazaretanek (1928–1929) i Gimnazjum im. Tadeusza Czackiego (1930–1932). W 1938 r. otrzymała stypendium Funduszu Kultury Narodowej do Institut für Altertumwissenschaft w Berlinie. W czasie wojny włączyła się w tajne nauczanie (język łaciński na kompletach licealnych), oficjalnie pracowała jako korektorka w redakcji „Prawdy Wileńskiej” (1940–1941), potem tłumaczka niemiecko-litewska w Wileńskim Inspektoracie Leśnym. W 1943 r. w wyniku represji jako zakładnik na dwa miesiące trafiła do obozu koncentracyjnego w Prawieniszkach (pod Kownem). W lipcu 1945 r. znalazła się w Toruniu i rozpoczęła pracę jako starsza asystentka w Katedrze Filologii Klasycznej w UMK, zwolniona z przyczyn politycznych w 1949 r. i zatrudniona jako etatowy pracownik – korektorka tekstów łacińskich – w TNT. W 1951 r. uzyskała habilitację zatwierdzoną w 1957 r. W 1956 r. wróciła na UMK, początkowo jako adiunkt, by w 1957 r. otrzymać nominację na stanowisko docenta w Katedrze Filologii Klasycznej. W 1965 r. Senat UMK wystąpił o mianowanie jej profesorem nadzwyczajnym, co nastąpiło dopiero w 1973 r. W 1976 r. przeszła na emeryturę. Była redaktorką czterech tomów Słownika grecko-polskiego (wyd. 1958–1965). Przez wiele lat ręcznie przepisywała książki systemem Braille’a. Była członkiem członkinią wielu towarzystw naukowych, w tym Polskiego Towarzystwa Filologicznego, Towarzystwa Naukowego KUL, Wydziału II TNT (Filologiczno-Filozoficznego) i od 1972 r. przewodniczącą Komitetu Redakcyjnego Wydawnictw tego Wydziału. Swój filologiczny zbiór księgozbióroru przekazała Katedrze Filologii Klasycznej UMK. Zmarła w Warszawie.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&lt;b&gt;Abramowicz/Abramowiczówna Zofia&lt;/b&gt;</dc:title>
  <dc:description/>
  <dc:subject/>
  <cp:keywords/>
  <cp:category/>
  <cp:lastModifiedBy/>
  <dcterms:created xsi:type="dcterms:W3CDTF">2026-01-09T10:16:28+00:00</dcterms:created>
  <dcterms:modified xsi:type="dcterms:W3CDTF">2026-01-09T10:16:28+00:00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