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Dekowski Jakub</w:t>
      </w:r>
    </w:p>
    <w:p>
      <w:pPr>
        <w:pStyle w:val="centerParagraph"/>
      </w:pPr>
      <w:r>
        <w:rPr>
          <w:rStyle w:val="normalStyle"/>
        </w:rPr>
        <w:t xml:space="preserve">1825-1892</w:t>
      </w:r>
    </w:p>
    <w:p>
      <w:pPr/>
      <w:r>
        <w:rPr>
          <w:rStyle w:val="normalStyle"/>
        </w:rPr>
        <w:t xml:space="preserve">ksiądz katolicki, proboszcz w Klonówce, Polskim Brzoziu i Golubiu, działacz społeczny, członek zwyczajny Towarzystwa Naukowego w Toruniu w l. 1877–1892.</w:t>
      </w:r>
    </w:p>
    <w:p/>
    <w:p>
      <w:pPr/>
      <w:r>
        <w:rPr>
          <w:rStyle w:val="normalStyle"/>
        </w:rPr>
        <w:t xml:space="preserve">Urodzony we wsi Wętfie k. Świecia. Syn Pawła i Konstancji. Uczeń Królewskiego Katolickiego Gimnazjum w Chojnicach, gdzie złożył egzamin dojrzałości w 1844 r. Studiował w Seminarium Duchownym w Pelplinie (1844–1845 i 1846–1848), w którym otrzymał sakrament święceń kapłańskich (1848). Pełnił funkcję wikarego w Kościerzynie, Wejherowie i administratora w Lipuszu. Następnie był proboszczem w Klonówce (1850–1856), Polskim Brzoziu (1856–1863) i ostatecznie w Golubiu (od 1863). W 1881 r. brał udział w pielgrzymce słowiańskiej do Rzymu, z której został zapamiętany dzięki wysokim umiejętnościom oratorskim. Był zaangażowany w działalność społeczną i patriotyczną, m.in. współpracując w 1885 r. z Komitetem dla Wygnańców, którego zadaniem była pomoc Polakom wysiedlanym z Prus. Zmarł w Golubiu w 1892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&lt;b&gt;Dekowski&lt;/b&gt;&lt;b&gt; Jakub&lt;/b&gt;</dc:title>
  <dc:description/>
  <dc:subject/>
  <cp:keywords/>
  <cp:category/>
  <cp:lastModifiedBy/>
  <dcterms:created xsi:type="dcterms:W3CDTF">2026-01-10T01:10:06+00:00</dcterms:created>
  <dcterms:modified xsi:type="dcterms:W3CDTF">2026-01-10T01:10:06+00:00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