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Frąckowiak z Jabłońskich Danuta Maria Ludwika</w:t>
      </w:r>
    </w:p>
    <w:p>
      <w:pPr>
        <w:pStyle w:val="centerParagraph"/>
      </w:pPr>
      <w:r>
        <w:rPr>
          <w:rStyle w:val="normalStyle"/>
        </w:rPr>
        <w:t xml:space="preserve">1920-2011</w:t>
      </w:r>
    </w:p>
    <w:p>
      <w:pPr/>
      <w:r>
        <w:rPr>
          <w:rStyle w:val="normalStyle"/>
        </w:rPr>
        <w:t xml:space="preserve">fizyczka, członkini zwykła Towarzystwa Naukowego w Toruniu w l. 1966–2011.</w:t>
      </w:r>
    </w:p>
    <w:p/>
    <w:p>
      <w:pPr/>
      <w:r>
        <w:rPr>
          <w:rStyle w:val="normalStyle"/>
        </w:rPr>
        <w:t xml:space="preserve">Urodziła się w Warszawie w rodzinie inteligenckiej, Aleksandra fizyka i nauczyciela akademickiego oraz Wiktorii Gutowskiej nauczycielki muzyki. Po przeniesieniu rodziców do Wilna w 1938 r. podjęła naukę w Gimnazjum im. Elizy Orzeszkowej w tym mieście. W czasie wojny pozostała wraz z matką i siostrą w Wilnie i uczyła się na tajnych kompletach, w lutym 1945 r. uzyskała maturę; pracowała zarobkowo jako sprzedawczyni gazet, pomoc w kuchni, robotnica na kolei. Uczestniczyła w konspiracji i była szyfrantką w kancelarii szefa Sztabu Okręgu Wileńskiego Armii Krajowej płk. Lubosława Krzeszowskiego. W 1945 r. wyjechała z matką i starszą siostrą do Białegostoku, a następnie do Warszawy, gdzie podjęła studia z fizyki na Uniwersytecie Warszawskim. W lutym 1946 r. – po powrocie ojca z Anglii i objęciu przez niego katedry fizyki na Uniwersytecie Mikołaja Kopernika – przeniosła się do Torunia i kontynuowała naukę na Wydziale Matematyczno-Przyrodniczym UMK. Już w końcu 1946 r. została zastępcą asystenta najpierw przy Katedrze Astrofizyki, potem przy Katedrze Fizyki Doświadczalnej. Magisterium z fizyki obroniła w 1950 r. Pracę doktorską obroniła w 1958 r. i uzyskała tytuł kandydata nauk fizycznych. W 1964 r. habilitowała się, lecz władze nie zgodziły się na przyznanie jej etatu docenta w Katedrze Fizyki Doświadczalnej. W 1966 r. wraz z mężem przeniosła się do Poznania i podjęła pracę w Wyższej Szkole Rolniczej. W l. 1966–1972 była kierownikiem Katedry Fizyki Wydziału Technologii Rolno-Spożywczej Wyższej Szkoły Rolniczej w Poznaniu. Od 1972 r. pracowała na Politechnice Poznańskiej. W 1972 r. otrzymała tytuł profesor nadzwyczajnego, a w 1978 r. profesora zwyczajnego. Była visiting professors m.in. w Uniwersytecie Stanu Illinois Urbana 1964/1965, New York University 1969/1970, University of Western Ontario (Kanada) 1977/1978, National Institute for Basic Biology Okazaki (Japonia) 1988. W l. 1974–1981 była dyrektorem Instytutu Fizyki Politechniki Poznańskiej i wieloletnim kierownikiem Zakładu Fizyki Molekularnej. W 1995 r. przeszła na emeryturę. Prowadziła badania dotyczące zastosowania metod spektralnych do selekcji właściwych fotouczulaczy i fotoznaczników, które mogą być użyte w biologii i medycynie. Była członkinią wielu towarzystw, w tym członkiem założycielem Polskiego Towarzystwa Biofizycznego i przewodniczącą jego Zarządu Głównego, Poznańskiego Towarzystwa Przyjaciół Nauk, American Society for Photobiology, European Society for Photobiology. Zmarła w Poznaniu. Pochowana na Cmentarzu Komunalnym nr 2 na Junikowie w Poznaniu.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&lt;b&gt;Frąckowiak z Jabłońskich Danuta&lt;/b&gt;&lt;b&gt; Maria Ludwika&lt;/b&gt;</dc:title>
  <dc:description/>
  <dc:subject/>
  <cp:keywords/>
  <cp:category/>
  <cp:lastModifiedBy/>
  <dcterms:created xsi:type="dcterms:W3CDTF">2026-03-07T06:54:28+00:00</dcterms:created>
  <dcterms:modified xsi:type="dcterms:W3CDTF">2026-03-07T06:54:28+00:00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