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Kurnatowska Maria Seweryna z Mielżyńskich</w:t>
      </w:r>
    </w:p>
    <w:p>
      <w:pPr>
        <w:pStyle w:val="centerParagraph"/>
      </w:pPr>
      <w:r>
        <w:rPr>
          <w:rStyle w:val="normalStyle"/>
        </w:rPr>
        <w:t xml:space="preserve">1861-1925</w:t>
      </w:r>
    </w:p>
    <w:p>
      <w:pPr/>
      <w:r>
        <w:rPr>
          <w:rStyle w:val="normalStyle"/>
        </w:rPr>
        <w:t xml:space="preserve">ziemianka, członkini zwyczajna Towarzystwa Naukowego w Toruniu w l. 1917–1921</w:t>
      </w:r>
    </w:p>
    <w:p/>
    <w:p>
      <w:pPr/>
      <w:r>
        <w:rPr>
          <w:rStyle w:val="normalStyle"/>
        </w:rPr>
        <w:t xml:space="preserve">Urodziła się 2 września 1862 r. w Iwnie (pow. poznański), w rodzinie ziemiańskiej Józefa i Emilii z Bnińskich Mielżyńskich. Jej ojciec był współtwórcą Muzeum przy Poznańskim Towarzystwie Przyjaciół Nauk oraz członkiem towarzystwa od jego powstania w 1857 r. Poślubiła Zygmunta Kurnatowskiego, z którym zamieszkała w Gościeszynie (pow. wolsztyński). W czasie powstania wielkopolskiego utworzyła w pałacu szpital polowy, osobiście angażując się w opiekę nad powstańcami. Zmarła 21 lutego 1925 r. w Poznaniu.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Kurnatowska Maria Seweryna z Mielżyńskich</dc:title>
  <dc:description/>
  <dc:subject/>
  <cp:keywords/>
  <cp:category/>
  <cp:lastModifiedBy/>
  <dcterms:created xsi:type="dcterms:W3CDTF">2026-01-10T10:51:15+00:00</dcterms:created>
  <dcterms:modified xsi:type="dcterms:W3CDTF">2026-01-10T10:51:15+00:00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