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Trepnau Jan</w:t>
      </w:r>
    </w:p>
    <w:p>
      <w:pPr>
        <w:pStyle w:val="centerParagraph"/>
      </w:pPr>
      <w:r>
        <w:rPr>
          <w:rStyle w:val="normalStyle"/>
        </w:rPr>
        <w:t xml:space="preserve">1835-1906</w:t>
      </w:r>
    </w:p>
    <w:p>
      <w:pPr/>
      <w:r>
        <w:rPr>
          <w:rStyle w:val="normalStyle"/>
        </w:rPr>
        <w:t xml:space="preserve">ksiądz katolicki, proboszcz w Niedzicy i Nowej Cerkwi, dziekan gniewski, kanonik Kapituły Katedralnej w Pelplinie, biskup pomocniczy diecezji chełmińskiej, członek zwyczajny Towarzystwa Naukowego w Toruniu w l. 1876–1884.</w:t>
      </w:r>
    </w:p>
    <w:p/>
    <w:p>
      <w:pPr/>
      <w:r>
        <w:rPr>
          <w:rStyle w:val="normalStyle"/>
        </w:rPr>
        <w:t xml:space="preserve">Urodził się we wsi Bobowo w pow. starogardzkim. Był synem szewca Piotra i Heleny z Kuchtowskich. Po ukończeniu szkoły ludowej w Starogardzie edukację kontynuował w Królewskim Gimnazjum w Chełmnie jako stypendysta Towarzystwa Pomocy Naukowej. W l. 1853–1858 studiował w Seminarium Duchownym w Pelplinie. Po otrzymaniu święceń kapłańskich sprawował posługę duszpasterską jako wikariusz w Gdańsku, Tczewie oraz w Nowem nad Wisłą (gdzie w l. 1863–1864 był administratorem parafii pw. św. Mateusza). W l. 1864–1869 pełnił funkcję proboszcza w kościele pw. Niepokalanego Poczęcia Najświętszej Marii Panny w Nidzicy. Od 1869 do śmierci sprawował posługę w parafii Wniebowzięcia Najświętszej Marii Panny w Nowej Cerkwi pod Pelplinem. W latach 1872–1883 pełnił funkcję dziekana gniewskiego. W 1905 r. otrzymał sakrę biskupią jako sufragan diecezji chełmińskiej. Był zaangażowany w ruch krzewienia trzeźwości oraz religijności. Zmarł w Pelplinie. Pochowany został na cmentarzu parafialnym w Nowej Cerkwi.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Trepnau Jan</dc:title>
  <dc:description/>
  <dc:subject/>
  <cp:keywords/>
  <cp:category/>
  <cp:lastModifiedBy/>
  <dcterms:created xsi:type="dcterms:W3CDTF">2026-03-07T10:14:20+00:00</dcterms:created>
  <dcterms:modified xsi:type="dcterms:W3CDTF">2026-03-07T10:14:20+00:00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