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Zaremba Jan</w:t>
      </w:r>
    </w:p>
    <w:p>
      <w:pPr>
        <w:pStyle w:val="centerParagraph"/>
      </w:pPr>
      <w:r>
        <w:rPr>
          <w:rStyle w:val="normalStyle"/>
        </w:rPr>
        <w:t xml:space="preserve">1874-1939</w:t>
      </w:r>
    </w:p>
    <w:p>
      <w:pPr/>
      <w:r>
        <w:rPr>
          <w:rStyle w:val="normalStyle"/>
        </w:rPr>
        <w:t xml:space="preserve">ksiądz katolicki, nauczyciel, członek zwyczajny Towarzystwa Naukowego w Toruniu w l. 1918–1933.</w:t>
      </w:r>
    </w:p>
    <w:p/>
    <w:p>
      <w:pPr/>
      <w:r>
        <w:rPr>
          <w:rStyle w:val="normalStyle"/>
        </w:rPr>
        <w:t xml:space="preserve">Urodził się w Tczewie w rodzinie Jana i Marii Znanieckiej. Ojciec był kolejarzem, zwrotniczym na stacji w Tczewie. Po ukończeniu szkoły ludowej naukę na poziomie średnim kontynuował w Królewskim Gimnazjum w Starogardzie. Po złożeniu egzaminu dojrzałości w 1895 r. wstąpił do Seminarium Duchownego w Pelplinie. Święcenie kapłańskie uzyskał w 1899 r. W l. 1899–1903 kontynuował studia w dziedzinie matematyki, nauk przyrodniczych i filologii na uniwersytecie w Monachium. Po zakończeniu edukacji prowadził posługę duszpasterską jako wikariusz w Zakrzewie (pow. złotowski) i Chełmoniu (pow. wąbrzeski). W l. 1904–1920 pracował na stanowisku nauczyciela matematyki i nauk przyrodniczych w Collegium Marianum w Pelplinie. W 1919 r. zaangażował się w działania Podkomisariatu Naczelnej Rady Ludowej w kwestii organizacji polskiego szkolnictwa na Pomorzu. W l. 1920–1923 r. pełnił funkcję dyrektora nowo powstałego Seminarium Nauczycielskiego w Lubawie. Następnie powrócił na stanowisko nauczyciela w Pelplinie i pełnił tę funkcję do przejścia na emeryturę w 1933 r. Po agresji III Rzeszy na Polskę aresztowany we wrześniu 1939 r. wraz z innymi duchownymi z Pelplina. Przewieziony do koszar w Tczewie, gdzie był torturowany, 20 października 1939 r. rozstrzelany. Złożony we wspólnej mogile został ekshumowany w 1945 r. i pochowany na cmentarzu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&lt;b&gt;Zaremba Jan&lt;/b&gt;</dc:title>
  <dc:description/>
  <dc:subject/>
  <cp:keywords/>
  <cp:category/>
  <cp:lastModifiedBy/>
  <dcterms:created xsi:type="dcterms:W3CDTF">2026-01-12T06:17:30+00:00</dcterms:created>
  <dcterms:modified xsi:type="dcterms:W3CDTF">2026-01-12T06:17:30+00:00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