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Sydow Marian</w:t>
      </w:r>
    </w:p>
    <w:p>
      <w:pPr>
        <w:pStyle w:val="centerParagraph"/>
      </w:pPr>
      <w:r>
        <w:rPr>
          <w:rStyle w:val="normalStyle"/>
        </w:rPr>
        <w:t xml:space="preserve">1890-1948</w:t>
      </w:r>
    </w:p>
    <w:p>
      <w:pPr/>
      <w:r>
        <w:rPr>
          <w:rStyle w:val="normalStyle"/>
        </w:rPr>
        <w:t xml:space="preserve">Dziennikarz, pedagog, nauczyciel akademicki, bibliofil, filatelista, członek zwyczajny TNT w l. 1945-1948.</w:t>
      </w:r>
    </w:p>
    <w:p/>
    <w:p>
      <w:pPr/>
      <w:r>
        <w:rPr>
          <w:rStyle w:val="normalStyle"/>
        </w:rPr>
        <w:t xml:space="preserve">Urodził się w Szamotułach w rodzinie J&amp;oacute;zefa i Bronisławy z domu Kospoth-Pawłowskiej. Jego ojciec był adwokatem. Szkołę ludową ukończył w Starogardzie, tam też rozpoczął naukę w Kr&amp;oacute;lewskim Gimnazjum, kt&amp;oacute;rą kontynuował w Gdańsku. W wieku 14 lat zadebiutował jako korespondent prasowy w &amp;bdquo;Gazecie Gdańskiej&amp;rdquo;. Po uzyskaniu egzaminu dojrzałości w 1908 r. rozpoczął studia bibliotekarskie w Lipsku. W 1911 r. wyemigrował wraz z bratem do Chile. W Santiago de Chile uczęszczał jako wolny słuchacz na zajęcia z języka i literatury hiszpańskiej na tamtejszym uniwersytecie. W l. 1915-1920 pracował jako nauczyciel w liceum katolickim. W 1920 r. wr&amp;oacute;cił do Polski i brał udział jako ochotnik w wojnie bolszewickiej. W l. 1921-1926 był zatrudniony w redakcji toruńskiego &amp;bdquo;Słowa Pomorskiego&amp;rdquo;, redagował m.in. historyczno-kulturalny dodatek pt. &amp;bdquo;Mestwin&amp;rdquo;. W l. 1926-1927 był referentem w Kuratorium w Brześciu nad Bugiem, następnie zatrudniony został jako szef propagandy Pomorskiej Elektrowni Krajowej w Gr&amp;oacute;dku. W l. 30 XX w. związany wieloma tytułami prasy toruńskiej, pracował także w Rozgłośni Pomorskiej Polskiego Radia. Był popularyzator dziej&amp;oacute;w Torunia i Pomorza i autor opracowania pt. &amp;bdquo;Toruń &amp;ndash; jego dzieje i zabytki&amp;rdquo;. Jako członek Polskiego Towarzystwa Krajoznawczego, wsp&amp;oacute;łorganizował miejscowy oddział PTK. Pracował także jako przewodnik turystyczny po Toruniu. W l. 1935-1939 pełnił funkcję sekretarza i bibliotekarza Instytutu Bałtyckiego w Toruniu a następnie w Gdyni. Aresztowany przez Niemc&amp;oacute;w w 1939 r. zwolniony został z więzienia i pracował następnie jako księgarz w Toruniu. W l. 1945-1946 był urzędnikiem w Wydziale Kultury Urzędu Wojew&amp;oacute;dzkiego Pomorskiego a następnie Starostwa Powiatowego w Toruniu. Od 1945 r. związany był z Uniwersytetem Mikołaja Kopernika, będąc lektorem języka hiszpańskiego oraz pracownikiem Biblioteki Uniwersyteckiej. W okresie powojennym uczestniczył aktywnie w działaniach Towarzystwa Bibliofili im. Joachima Lelewela, pełniąc w nim rolę wiceprezesa. Członek TNT w l. 1945-1948. Zmarł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Sydow Marian</dc:title>
  <dc:description/>
  <dc:subject/>
  <cp:keywords/>
  <cp:category/>
  <cp:lastModifiedBy/>
  <dcterms:created xsi:type="dcterms:W3CDTF">2026-03-07T08:44:30+00:00</dcterms:created>
  <dcterms:modified xsi:type="dcterms:W3CDTF">2026-03-07T08:44:30+00:00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