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Bittel Leon</w:t>
      </w:r>
    </w:p>
    <w:p>
      <w:pPr>
        <w:pStyle w:val="centerParagraph"/>
      </w:pPr>
      <w:r>
        <w:rPr>
          <w:rStyle w:val="normalStyle"/>
        </w:rPr>
        <w:t xml:space="preserve">1925-2000</w:t>
      </w:r>
    </w:p>
    <w:p>
      <w:pPr/>
      <w:r>
        <w:rPr>
          <w:rStyle w:val="normalStyle"/>
        </w:rPr>
        <w:t xml:space="preserve">Urodził się 8 czerwca 1925 r. w Olszance (woj. nowogródzkie). Uczęszczał do Państwowego Gimnazjum i Liceum im. Jędrzeja Śniadeckiego w Oszmianie (1938–1939), a tzw. małą maturę zdał w Wilnie w 1941 r. W 1947 r. ukończył Państwowe Liceum dla Dorosłych (kierunek matematyczno-fizyczny) w Bydgoszczy. W 1952 r. ukończył studia biologiczno-hydrobiologiczne na UMK. Pracę doktorską pt. Plankton skorupiakowy niektórych jezior sandaczowych obronił w 1961. Związany zawodowo z UMK w l. 1951–1985, gdzie pracował kolejno jako młodszy asystent (1951), zastępca asystenta (1951), asystent (1952), starszy asystent (1955), adiunkt (od 1958), m.in. w Zakładzie Hydrobiologii (Instytut Biologii). W l. 1958–1959 był zatrudniony również w Wyższej Szkole Rolniczej w Olsztynie (Wydział Rybacki). Członek Polskiego Towarzystwa Hydrobiologicznego i Polskiego Towarzystwa Zoologicznego. Zmarł 4 czerwca 2000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&lt;b&gt;Bittel&lt;/b&gt;&lt;b&gt; Leon&lt;/b&gt;</dc:title>
  <dc:description/>
  <dc:subject/>
  <cp:keywords/>
  <cp:category/>
  <cp:lastModifiedBy/>
  <dcterms:created xsi:type="dcterms:W3CDTF">2026-07-06T05:49:35+00:00</dcterms:created>
  <dcterms:modified xsi:type="dcterms:W3CDTF">2026-07-06T05:49:35+00:00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