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Blericq Jan van </w:t>
      </w:r>
    </w:p>
    <w:p>
      <w:pPr>
        <w:pStyle w:val="centerParagraph"/>
      </w:pPr>
      <w:r>
        <w:rPr>
          <w:rStyle w:val="normalStyle"/>
        </w:rPr>
        <w:t xml:space="preserve">1888-1978</w:t>
      </w:r>
    </w:p>
    <w:p>
      <w:pPr/>
      <w:r>
        <w:rPr>
          <w:rStyle w:val="normalStyle"/>
        </w:rPr>
        <w:t xml:space="preserve">ksiądz katolicki, kuratus parafii w Małym Tarpnie, zarządca Ośrodka Stacji Opieki nad Matką i Dzieckiem w Grudziądzu, proboszcz parafii w Więcborku, kawaler Złotego Krzyża Zasługi, członek zwyczajny Towarzystwa Naukowego w Toruniu w l. 1920–1925.</w:t>
      </w:r>
    </w:p>
    <w:p/>
    <w:p>
      <w:pPr/>
      <w:r>
        <w:rPr>
          <w:rStyle w:val="normalStyle"/>
        </w:rPr>
        <w:t xml:space="preserve">Urodził się w 1888 r. w Koronowie k. Bydgoszczy. Pochodził z rodziny nauczyciela Franciszka i Ewy z domu Grubińskiej. Nauki pobierał w Collegium Marianum (1901–1906) i gimnazjum chojnickim, gdzie w 1909 r. zdał egzamin dojrzałości. Następnie studiował w Seminarium Duchownym w Pelplinie, w którym w 1913 r. otrzymał święcenia kapłańskie. Doświadczenie w pracy duszpasterskiej zdobywał jako wikariusz parafii w Sępólnie, natomiast po wybuchu pierwszej wojny światowej jako kapelan wojskowy. Za służbę w charakterze sanitariusza został odznaczony Krzyżem Żelaznym II klasy. Po wojnie posługę jako wikariusz kontynuował w Lęborku i Grudziądzu. W tym drugim mieście osiadł na dłużej i był ponadto prezesem chóru kościelnego. Od 1922 r. mianowany kuratusem nowo utworzonej parafii Serca Jezusowego w Małym Tarpnie i był odpowiedzialny za wybudowanie kościoła i zorganizowanie życia religijnego. W 1938 r. za prowadzenie Ośrodka Stacji Opieki nad Matką i Dzieckiem w Grudziądzu otrzymał Złoty Krzyż Zasługi. W czasie drugiej wojny światowej więziony przez Niemców (1940). Następnie do 1945 r. pracował jako wikary w sopockiej parafii Gwiazda Morza. Po wojnie został proboszczem w Więcborku. Oprócz sprawowania funkcji proboszcza był dziekanem dekanatu kamieńskiego (1945–1961), kanonikiem honorowym Kapituły Katedralnej (od 1947 r.), a także członkiem „Consilium a vigilantia”. W 1961 r. przeszedł na emeryturę i pozostał w Więcborku, gdzie zmarł w 1978 r. Grób Jana van Blericq’a został ustanowiony miejscem pamięci narodowej.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&lt;b&gt;Blericq Jan van &lt;/b&gt;</dc:title>
  <dc:description/>
  <dc:subject/>
  <cp:keywords/>
  <cp:category/>
  <cp:lastModifiedBy/>
  <dcterms:created xsi:type="dcterms:W3CDTF">2026-03-07T07:20:31+00:00</dcterms:created>
  <dcterms:modified xsi:type="dcterms:W3CDTF">2026-03-07T07:20:31+00:00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