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Łangowski Jan</w:t>
      </w:r>
    </w:p>
    <w:p>
      <w:pPr>
        <w:pStyle w:val="centerParagraph"/>
      </w:pPr>
      <w:r>
        <w:rPr>
          <w:rStyle w:val="normalStyle"/>
        </w:rPr>
        <w:t xml:space="preserve">1874-?</w:t>
      </w:r>
    </w:p>
    <w:p>
      <w:pPr/>
      <w:r>
        <w:rPr>
          <w:rStyle w:val="normalStyle"/>
        </w:rPr>
        <w:t xml:space="preserve">nauczyciel, członek TNT od 1921 r.</w:t>
      </w:r>
    </w:p>
    <w:p/>
    <w:p>
      <w:pPr/>
      <w:r>
        <w:rPr>
          <w:rStyle w:val="normalStyle"/>
        </w:rPr>
        <w:t xml:space="preserve">Zdał drugi egzamin nauczycielski wymagany w zaborze pruskim. W Państwowym Gimnazjum Męskim w Toruniu, założonym w XVI w., a w 1920 r. przejętym od zaborc&amp;oacute;w przez władze polskie, uczył matematyki, geografii, kaligrafii oraz śpiewu. Był już w&amp;oacute;wczas doświadczonym pedagogiem, w 1925 r. posiadał 26 letni staż zawodowy.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Łangowski Jan</dc:title>
  <dc:description/>
  <dc:subject/>
  <cp:keywords/>
  <cp:category/>
  <cp:lastModifiedBy/>
  <dcterms:created xsi:type="dcterms:W3CDTF">2026-01-10T10:49:56+00:00</dcterms:created>
  <dcterms:modified xsi:type="dcterms:W3CDTF">2026-01-10T10:49:56+00:00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