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Urbanek Michał      </w:t>
      </w:r>
    </w:p>
    <w:p>
      <w:pPr>
        <w:pStyle w:val="centerParagraph"/>
      </w:pPr>
      <w:r>
        <w:rPr>
          <w:rStyle w:val="normalStyle"/>
        </w:rPr>
        <w:t xml:space="preserve">1886-1982</w:t>
      </w:r>
    </w:p>
    <w:p>
      <w:pPr/>
      <w:r>
        <w:rPr>
          <w:rStyle w:val="normalStyle"/>
        </w:rPr>
        <w:t xml:space="preserve">nauczyciel, członek TNT od 1921 r.</w:t>
      </w:r>
    </w:p>
    <w:p/>
    <w:p>
      <w:pPr/>
      <w:r>
        <w:rPr>
          <w:rStyle w:val="normalStyle"/>
        </w:rPr>
        <w:t xml:space="preserve">Urodził się w Kawęczynie koło Dębicy, w woj. rzeszowskim. W 1908 r. ukończył gimnazjum klasyczne w Dębicy i podjął studia na UJ w Krakowie, na Wydziale Filozoficznym. Zdał też egzamin zawodowy na nauczyciela języka polskiego. W l. 1913-1920, a zatem tuż po uzyskaniu dyplomu nauczyciela szk&amp;oacute;ł średnich, pracował w gimnazjum w Sanoku, po 1920 r. przeni&amp;oacute;sł się do Wejherowa. W Państwowym Gimnazjum Męskim im. kr&amp;oacute;la Jana Sobieskiego w Wejherowie, przejętym przez władze polskie w 1920 r., był nauczycielem języka polskiego oraz łaciny, pełnił też obowiązki sekretarza szkoły. Miał w&amp;oacute;wczas 8 letni staż pracy zawodowej. Według spisu nauczycieli na dzień 1 X 1925 r. nie pracował już w tej szkole, przeni&amp;oacute;sł się bowiem do Gimnazjum Polskiego w Gdańsku. Był aktywnym działaczem harcerskim, członkiem Towarzystwa Obrony Kres&amp;oacute;w Zachodnich, Towarzystwa Przyjaci&amp;oacute;ł Nauki i Sztuki oraz Towarzystwa Nauczycieli Szk&amp;oacute;ł Średnich i Wyższych (założycielem i prezesem jego Koła w Wejherowie) i Związku Nauczycielstwa Polskiego. W okresie II wojny światowej był zaangażowany w tajne nauczanie oraz działalność konspiracyjną. W l. 1945-1967 uczył w Liceum Og&amp;oacute;lnokształcącym im. Bolesława Chrobrego w Sopocie. Zmarł w Sopocie i został pochowany na tamtejszym cmentarzu katolickim..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&lt;b&gt;Urbanek Michał      &lt;/b&gt;</dc:title>
  <dc:description/>
  <dc:subject/>
  <cp:keywords/>
  <cp:category/>
  <cp:lastModifiedBy/>
  <dcterms:created xsi:type="dcterms:W3CDTF">2026-07-06T15:12:56+00:00</dcterms:created>
  <dcterms:modified xsi:type="dcterms:W3CDTF">2026-07-06T15:12:56+00:00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