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Warczak Alfons</w:t>
      </w:r>
    </w:p>
    <w:p>
      <w:pPr>
        <w:pStyle w:val="centerParagraph"/>
      </w:pPr>
      <w:r>
        <w:rPr>
          <w:rStyle w:val="normalStyle"/>
        </w:rPr>
        <w:t xml:space="preserve">1896-1964</w:t>
      </w:r>
    </w:p>
    <w:p>
      <w:pPr/>
      <w:r>
        <w:rPr>
          <w:rStyle w:val="normalStyle"/>
        </w:rPr>
        <w:t xml:space="preserve">nauczyciel, kompozytor, dyrygent, członek TNT od 1920 r.</w:t>
      </w:r>
    </w:p>
    <w:p/>
    <w:p>
      <w:pPr/>
      <w:r>
        <w:rPr>
          <w:rStyle w:val="normalStyle"/>
        </w:rPr>
        <w:t xml:space="preserve">Urodził się w Tucholi, szkołę powszechną ukończył w Czersku, następnie do 1916 r. uczył się w Seminarium Nauczycielskim w Tucholi. Kwalifikacje nauczycielskie zdobył zdając drugi egzamin nauczycielski wymagany od nauczycieli w zaborze pruskim, uzyskał też przygotowanie muzyczne. Początkowo pracował w wiejskich szkołach powszechnych na terenie powiatu chojnickiego. W l. 1920-1938 został zatrudniony w Państwowym Seminarium Nauczycielskim Męskim w Tucholi, założonym w 1874 r. W 1925 r. posiadał 10 letni staż zawodowy, uczył m.in. pedagogiki oraz języka polskiego. Od 1927 r. prowadził też zajęcia w szkole ćwiczeń, m.in. ze śpiewu. Był autorem wielu publikacji pedagogicznych m.in. skrypt&amp;oacute;w metodycznych dla nauczycieli, wsp&amp;oacute;łpracował też z czasopismami pedagogicznymi np. &amp;bdquo;Pedagogium&amp;rdquo;, &amp;bdquo;Przyjaciel Szkoły&amp;rdquo; oraz prasą regionalną Tucholi i Chojnic. Działał aktywnie w Związku Polskich Nauczycieli Szk&amp;oacute;ł Powszechnych. W 1938 r. inicjował założenie w Tucholi ch&amp;oacute;ru Moniuszko, w czasie II wojny światowej był aresztowany i więziony w obozach koncentracyjnych. Po II wojnie światowej pracował m.in. na kursach pedagogicznych dla nauczycieli oraz w Liceum Pedagogicznym, był też członkiem oraz dyrygentem orkiestry symfonicznej Borowiak. Skomponował także liczne utwory muzyczne. Był członkiem PCK, Towarzystwa Uniwersytetu Robotniczego oraz działaczem Stronnictwa Demokratycznego. Zmarł w Tczewie, został pochowany na cmentarzu parafialnym w Tucholi.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&lt;b&gt;Warczak Alfons&lt;/b&gt;</dc:title>
  <dc:description/>
  <dc:subject/>
  <cp:keywords/>
  <cp:category/>
  <cp:lastModifiedBy/>
  <dcterms:created xsi:type="dcterms:W3CDTF">2026-07-06T15:12:34+00:00</dcterms:created>
  <dcterms:modified xsi:type="dcterms:W3CDTF">2026-07-06T15:12:34+00:00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