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Karczyński Alojzy Wojciech </w:t>
      </w:r>
    </w:p>
    <w:p>
      <w:pPr>
        <w:pStyle w:val="centerParagraph"/>
      </w:pPr>
      <w:r>
        <w:rPr>
          <w:rStyle w:val="normalStyle"/>
        </w:rPr>
        <w:t xml:space="preserve">1892-1967</w:t>
      </w:r>
    </w:p>
    <w:p>
      <w:pPr/>
      <w:r>
        <w:rPr>
          <w:rStyle w:val="normalStyle"/>
        </w:rPr>
        <w:t xml:space="preserve">ksiądz katolicki, członek Sejmiku Powiatowego w Świeciu od 1921 r., od 1922 r. prefekt Żeńskiego Seminarium Nauczycielskiego, w latach 1935-1939 profesor teologii ascetycznej i mistycznej Seminarium Duchownego w Pelplinie, po II wojnie światowej m.in. zastępca Wikariusza Generalnego i przewodniczący Komisji Egzaminacyjnej dla organistów i katechetów świeckich w Pelplinie, członek zwyczajny TNT (1917-1925)</w:t>
      </w:r>
    </w:p>
    <w:p/>
    <w:p>
      <w:pPr/>
      <w:r>
        <w:rPr>
          <w:rStyle w:val="normalStyle"/>
        </w:rPr>
        <w:t xml:space="preserve">Alojzy Wojciech Karczyński urodził się w 1892 r. w Pelplinie. Jego rodzicami byli organista Ignacy i Anna z domu Gdaniec. Miał dw&amp;oacute;ch braci w stanie kapłańskim - Cyryla i Mariana. Nauki pobierał w pelplińskim Collegium Marianum, gimnazjum w Chełmnie i Wejherowie. W tym ostatnim złożył egzamin dojrzałości (1913). Następnie studiował w pelplińskim Seminarium Duchownym i przyjął w 1917 r. święcenia kapłańskie. Umiejętności w posłudze duszpasterskiej zdobywał jako wikary w Osiu, Toruniu, Gniewie i Lipinkach. Rok 1917 przyni&amp;oacute;sł w życiu Alojzego Karczyńskiego członkostwo w TNT. W Gniewie od 1920 r. sprawował funkcję dyrektora tamtejszego progimnazjum. W latach 1920-1923 dzierżył posadę sekretarza generalnego TCL w okręgu pomorskim, a ponadto wizytował komitety powiatowe TCL, uczestnicząc jednocześnie w wiecach oświatowych. Okres XX-lecia międzywojennego był dla księdza Alojzego niezwykle pracowity. Opr&amp;oacute;cz posady dyrektora progimnazjum w Gniewie i sekretarza generalnego TCL, od 1921 r. zasiadał w Sejmiku Powiatowym w Świeciu, a w roku następnym został prefektem Żeńskiego Seminarium Nauczycielskiego i szkoły rolniczej w Toruniu. W 1935 r. doczekał się stanowiska profesora teologii ascetycznej i mistycznej w Seminarium Duchownym w Pelplinie. Okres II wojny światowej przetrwał na terenie Generalnego Gubernatorstwa jako Antoni Kaczmarek. Na szczęście dla księdza Karczyńskiego i w przeciwieństwie do jego braci wojnę przeżył i m&amp;oacute;gł już w 1945 r. wykładać teologię pastoralną w pelplińskim seminarium, a także zostać kanonikiem gremialnym Kapituły Katedralnej. W kolejnych latach sprawował r&amp;oacute;wnież funkcje radcy kurialnego, zastępcy Wikariusza Generalnego, członka Rady Administracyjnej i Komisji Sztuki Kościelnej, czy przewodniczącego Komisji Egzaminacyjnej dla organist&amp;oacute;w i katechet&amp;oacute;w świeckich. Zasłużony na tak wielu polach działalności naukowo-duszpasterskiej zmarł w Pelplinie w 1967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&lt;b&gt;Karczyński Alojzy Wojciech &lt;/b&gt;</dc:title>
  <dc:description/>
  <dc:subject/>
  <cp:keywords/>
  <cp:category/>
  <cp:lastModifiedBy/>
  <dcterms:created xsi:type="dcterms:W3CDTF">2026-07-06T09:03:45+00:00</dcterms:created>
  <dcterms:modified xsi:type="dcterms:W3CDTF">2026-07-06T09:03:45+00:00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