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Kasyna Leon </w:t>
      </w:r>
    </w:p>
    <w:p>
      <w:pPr>
        <w:pStyle w:val="centerParagraph"/>
      </w:pPr>
      <w:r>
        <w:rPr>
          <w:rStyle w:val="normalStyle"/>
        </w:rPr>
        <w:t xml:space="preserve">1859-1942</w:t>
      </w:r>
    </w:p>
    <w:p>
      <w:pPr/>
      <w:r>
        <w:rPr>
          <w:rStyle w:val="normalStyle"/>
        </w:rPr>
        <w:t xml:space="preserve">ksiądz katolicki, szambelan papieski i delegat biskupi, działacz społeczny, członek zwyczajny TNT w latach 1899-1942</w:t>
      </w:r>
    </w:p>
    <w:p/>
    <w:p>
      <w:pPr/>
      <w:r>
        <w:rPr>
          <w:rStyle w:val="normalStyle"/>
        </w:rPr>
        <w:t xml:space="preserve">Urodził się w Drozdowie w powiecie kartuskim. Jego rodzicami byli cieśla Augustyn i Marianna z domu Szczypior. Nauki pobierał w wejherowskim gimnazjum, gdzie w latach 1877-1881 należał do tajnej organizacji filomackiej &amp;bdquo;Wiec&amp;rdquo;. Otrzymawszy stypendium TPN, studiował od 1881 r. na Uniwersytecie Wrocławskim, gdzie wstąpił do Towarzystwa Literacko-Słowiańskiego. W 1885 r. w Monachium przyjął święcenia kapłańskie. Doświadczenie w pracy duszpasterskiej zdobywał jako wikary parafii w Żukowie, Grudziądzu, Toruniu i Borzyszkowach. W 1892 r. trafił do parafii w Białutach, kt&amp;oacute;rą zarządzał do roku następnego, kiedy to został jej proboszczem. Jednak już trzy lata p&amp;oacute;źniej działał jako proboszcz parafii w Nowej Wsi Kr&amp;oacute;lewskiej. Angażował się w działalność społeczną. Od 1899 r. należał do TNT, w 1905 r. udzielał się w organizacji &amp;bdquo;Straż&amp;rdquo;, był bibliotekarzem TCL w Grudziądzu. W Białutach, Nowej Wsi Kr&amp;oacute;lewskiej i Lubawie założył Towarzystwa Ludowe. W l. 1907-1910 pełnił funkcje dziekana wąbrzeskiego, a po mianowaniu go proboszczem parafii w Lubawie (1910) dziekana lubawskiego (1911-1939). Z Lubawą związany był przez wiele lat swojej posługi kapłańskiej i służby społecznej. W 1919 r. został nauczycielem języka polskiego w Lubawie, został też wybrany przewodniczącym Rady Miejskiej. Uwieńczeniem posługi kapłańskiej było mianowanie go szambelanem papieskim w 1927 r., delegatem biskupim oraz consiliarus a vigilantia. Resztę życia spędził w Lubawie i tam też zmarł w 1942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&lt;b&gt;Kasyna Leon &lt;/b&gt;</dc:title>
  <dc:description/>
  <dc:subject/>
  <cp:keywords/>
  <cp:category/>
  <cp:lastModifiedBy/>
  <dcterms:created xsi:type="dcterms:W3CDTF">2026-07-06T09:04:08+00:00</dcterms:created>
  <dcterms:modified xsi:type="dcterms:W3CDTF">2026-07-06T09:04:08+00:00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