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Kiljahn Marcin </w:t>
      </w:r>
    </w:p>
    <w:p>
      <w:pPr>
        <w:pStyle w:val="centerParagraph"/>
      </w:pPr>
      <w:r>
        <w:rPr>
          <w:rStyle w:val="normalStyle"/>
        </w:rPr>
        <w:t xml:space="preserve">1833-1885</w:t>
      </w:r>
    </w:p>
    <w:p>
      <w:pPr/>
      <w:r>
        <w:rPr>
          <w:rStyle w:val="normalStyle"/>
        </w:rPr>
        <w:t xml:space="preserve">ksiądz katolicki, działacz społeczny, członek zwyczajny TNT w 1877 r.</w:t>
      </w:r>
    </w:p>
    <w:p/>
    <w:p>
      <w:pPr/>
      <w:r>
        <w:rPr>
          <w:rStyle w:val="normalStyle"/>
        </w:rPr>
        <w:t xml:space="preserve">Urodził się w Człuchowie. Jego rodzicami byli rolnik Augustyn i Ewa z domu Spors. Egzamin dojrzałości zdał w chojnickim gimnazjum w 1857 r. Następnie studiował teologię na Uniwersytecie Wrocławskim i w pelplińskim Seminarium Duchownym. Święcenia kapłańskie przyjął w 1861 r. Doświadczenie w pracy duszpasterskiej zdobywał jako wikary parafii w Koronowie, Sęp&amp;oacute;lnie, Świeciu i Gniewie. W 1866 r. został proboszczem parafii w Śliwicach. W 1873 r. został dyrektorem Sp&amp;oacute;łdzielni Kredytowej dla Śliwic. Od 1877 r. był członkiem TNT i TPN. W 1875 r. pełnił w TPN funkcję kasjera na powiat świecki. W l. 1877-1879 był członkiem zarządu biblioteki Towarzystwa Oświaty Ludowej w Śliwicach. Działalność ta skończyła się karą, w postaci wyroku sądu w Tucholi w 1879 r. i zamknięciem Towarzystwa przez władze pruskie. Zmarł w 1885 r. w Śliwicach.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&lt;b&gt;Kiljahn Marcin &lt;/b&gt;</dc:title>
  <dc:description/>
  <dc:subject/>
  <cp:keywords/>
  <cp:category/>
  <cp:lastModifiedBy/>
  <dcterms:created xsi:type="dcterms:W3CDTF">2026-01-11T18:47:58+00:00</dcterms:created>
  <dcterms:modified xsi:type="dcterms:W3CDTF">2026-01-11T18:47:58+00:00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