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Sawrycki Władysław</w:t>
      </w:r>
    </w:p>
    <w:p>
      <w:pPr>
        <w:pStyle w:val="centerParagraph"/>
      </w:pPr>
      <w:r>
        <w:rPr>
          <w:rStyle w:val="normalStyle"/>
        </w:rPr>
        <w:t xml:space="preserve">ur. 1937</w:t>
      </w:r>
    </w:p>
    <w:p>
      <w:pPr/>
      <w:r>
        <w:rPr>
          <w:rStyle w:val="normalStyle"/>
        </w:rPr>
        <w:t xml:space="preserve">profesor, polonista, pracownik naukowo-dydaktyczny UMK, członek  TNT od 1974 r.</w:t>
      </w:r>
    </w:p>
    <w:p/>
    <w:p>
      <w:pPr/>
      <w:r>
        <w:rPr>
          <w:rStyle w:val="normalStyle"/>
        </w:rPr>
        <w:t xml:space="preserve">Urodził się w Baranowiczach w woj. nowogr&amp;oacute;dzkim. Po ukończeniu LO pracował jako instruktor kulturalny w Powiatowym Domu Kultury w Starogardzie Gdańskim (lata 1955-1957), a po studiach &amp;ndash; jako nauczyciel j. polskiego w toruńskim Technikum Mechaniczno-Elektrycznym (w latach 1962-1973). Na Uniwersytecie Mikołaja Kopernika zatrudniony od 1973 r. Naukowo zajmował się przede wszystkim dziejami polonistyki szkolnej i kulturą żywego słowa (kontynuując w badaniach nad dźwiękową formą literatury tradycje zapoczątkowane przez swego promotora i mistrza &amp;ndash; Konrada G&amp;oacute;rskiego). Autor skryptu dla student&amp;oacute;w filologii polskiej i pedagogiki &amp;bdquo;Kultura żywego słowa&amp;rdquo;. Organizator cyklu konferencji naukowych &amp;bdquo;Problematyka tekstu głosowo interpretowanego&amp;rdquo;. Inicjator powołania i wieloletni opiekun studenckiego koła recytator&amp;oacute;w &amp;bdquo;Heksametr&amp;rdquo;. Juror w regionalnych i og&amp;oacute;lnopolskich konkursach recytatorskich i krasom&amp;oacute;wczych. Pełnił funkcje kierownika: Studi&amp;oacute;w Zaocznych Fil. Pol. (1982-1984), Studi&amp;oacute;w Podypl. Fil. Pol. (1982-1983) oraz Zakładu Metodyki Nauczania Literatury i Języka Polskiego (1984-1986 i od 1993 r.). Członek TLiAM (Prezes Oddz. Toruń 1982-1984). Odznaczony Medalem KEN (2005 r.) oraz Krzyżem Wolności i Solidarności (2016 r.).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&lt;b&gt;Sawrycki&lt;/b&gt;&lt;b&gt; Władysław&lt;/b&gt;</dc:title>
  <dc:description/>
  <dc:subject/>
  <cp:keywords/>
  <cp:category/>
  <cp:lastModifiedBy/>
  <dcterms:created xsi:type="dcterms:W3CDTF">2026-01-12T02:51:44+00:00</dcterms:created>
  <dcterms:modified xsi:type="dcterms:W3CDTF">2026-01-12T02:51:44+00:00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