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Cimochowski Wacław</w:t>
      </w:r>
    </w:p>
    <w:p>
      <w:pPr>
        <w:pStyle w:val="centerParagraph"/>
      </w:pPr>
      <w:r>
        <w:rPr>
          <w:rStyle w:val="normalStyle"/>
        </w:rPr>
        <w:t xml:space="preserve">1912-1982</w:t>
      </w:r>
    </w:p>
    <w:p>
      <w:pPr/>
      <w:r>
        <w:rPr>
          <w:rStyle w:val="normalStyle"/>
        </w:rPr>
        <w:t xml:space="preserve">językoznawca, indoeuropeista, albanolog, profesor Uniwersytetu Mikołaja Kopernika w Toruniu, członek zwyczajny Towarzystwa Naukowego w Toruniu w l. 1957–1982.</w:t>
      </w:r>
    </w:p>
    <w:p/>
    <w:p>
      <w:pPr/>
      <w:r>
        <w:rPr>
          <w:rStyle w:val="normalStyle"/>
        </w:rPr>
        <w:t xml:space="preserve">Urodził się w rodzinie urzędnika kolejowego. W 1922 r. wraz z matką opuścił Rosję i zamieszkał w Wilnie, gdzie uczęszczał do Gimnazjum im. Juliusza Słowackiego. Po uzyskaniu w matury w 1931 r. podjął studia językoznawcze na Wydziale Humanistycznym Uniwersytetu Stefana Batorego w Wilnie. W 1935 r. uzyskał stopień magistra filozofii w zakresie językoznawstwa indoeuropejskiego. W 1936 r. dzięki Funduszowi Kultury Narodowej przebywał na stypendium w Wiedniu i w północnej Albanii, gdzie studiował język albański i sanskryt oraz gromadził materiały do rozprawy doktorskiej, którą napisał w języku niemieckim przed 1939 r., ale w związku z wybuchem drugiej wojny światowej nie zdążył obronić. Pracę tę, uzupełnioną i poprawioną, złożył w 1948 r. na Uniwersytecie Poznańskim i otrzymał stopień doktora. Po powrocie do Wilna w 1937 r. został zatrudniony jako młodszy asystent w Katedrze Językoznawstwa Indoeuropejskiego USB. Pracował tam do grudnia 1939 r. W czasie drugiej wojny światowej pozostał w Wilnie i pracował jako robotnik kolejowy i budowlany. W 1944 r. aresztowany za działalność w Arami Krajowej i wcielony do Wojska Polskiego. Po demobilizacji w l. 1945–1948 pracował w Państwowym Urzędzie Repatriacyjnym w Lublinie. Po doktoracie, w l. 1948–1955 i później w l. 1960–1972, pracował na Uniwersytecie Poznańskim. Tam też w 1955 r. uzyskał stopień doktora habilitowanego. W l. 1954–1978 pracował na Wydziale Humanistycznym UMK, najpierw na stanowisku profesora kontraktowego językoznawstwa indoeuropejskiego, potem kierownika Zakładu Językoznawstwa Ogólnego (1960–1978) w Instytucie Filologii Polskiej. Dwukrotnie (1962–1964 i 1969–1972) pełnił funkcję dziekana Wydziału Humanistycznego UMK. Współpracował także z Wyższą Szkołą Pedagogiczną w Gdańsku (1957–1960). W 1978 r. ze względu na stan zdrowia przeszedł na emeryturę i przeprowadził się do Gdyni. Zmarł w Gdyni. Pochowany na cmentarzu komunalnym w Gdyni-Małym Kacku.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&lt;b&gt;Cimochowski&lt;/b&gt;&lt;b&gt; Wacław&lt;/b&gt;</dc:title>
  <dc:description/>
  <dc:subject/>
  <cp:keywords/>
  <cp:category/>
  <cp:lastModifiedBy/>
  <dcterms:created xsi:type="dcterms:W3CDTF">2026-07-06T06:01:44+00:00</dcterms:created>
  <dcterms:modified xsi:type="dcterms:W3CDTF">2026-07-06T06:01:44+00:00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